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89" w:rsidRPr="000A5B1A" w:rsidRDefault="00F87089" w:rsidP="000A5B1A">
      <w:pPr>
        <w:pStyle w:val="BodyTextIndent"/>
        <w:spacing w:line="336" w:lineRule="auto"/>
        <w:ind w:right="0" w:firstLine="0"/>
        <w:jc w:val="right"/>
        <w:rPr>
          <w:bCs/>
          <w:sz w:val="24"/>
          <w:szCs w:val="24"/>
        </w:rPr>
      </w:pPr>
      <w:r w:rsidRPr="000A5B1A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1</w:t>
      </w:r>
    </w:p>
    <w:p w:rsidR="00F87089" w:rsidRDefault="00F87089" w:rsidP="001D418A">
      <w:pPr>
        <w:pStyle w:val="BodyTextIndent"/>
        <w:spacing w:line="336" w:lineRule="auto"/>
        <w:ind w:right="0" w:firstLine="0"/>
        <w:jc w:val="center"/>
        <w:rPr>
          <w:b/>
          <w:bCs/>
        </w:rPr>
      </w:pPr>
    </w:p>
    <w:p w:rsidR="00F87089" w:rsidRDefault="00F87089" w:rsidP="001D418A">
      <w:pPr>
        <w:pStyle w:val="BodyTextIndent"/>
        <w:spacing w:line="336" w:lineRule="auto"/>
        <w:ind w:right="0" w:firstLine="0"/>
        <w:jc w:val="center"/>
        <w:rPr>
          <w:b/>
          <w:bCs/>
        </w:rPr>
      </w:pPr>
      <w:r>
        <w:rPr>
          <w:b/>
          <w:bCs/>
        </w:rPr>
        <w:t xml:space="preserve">О сроках, местах и порядке информирования о результатах государственной итоговой аттестации </w:t>
      </w:r>
      <w:r w:rsidRPr="003349F6">
        <w:rPr>
          <w:b/>
          <w:bCs/>
          <w:szCs w:val="28"/>
        </w:rPr>
        <w:t>на территории Рязанской области в 2016 году</w:t>
      </w:r>
    </w:p>
    <w:p w:rsidR="00F87089" w:rsidRPr="007868FE" w:rsidRDefault="00F87089" w:rsidP="007868FE">
      <w:pPr>
        <w:spacing w:line="276" w:lineRule="auto"/>
        <w:rPr>
          <w:sz w:val="28"/>
          <w:szCs w:val="28"/>
        </w:rPr>
      </w:pPr>
    </w:p>
    <w:p w:rsidR="00F87089" w:rsidRPr="00575C18" w:rsidRDefault="00F87089" w:rsidP="00575C1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6E2F">
        <w:rPr>
          <w:rFonts w:ascii="Times New Roman" w:hAnsi="Times New Roman" w:cs="Times New Roman"/>
          <w:sz w:val="28"/>
          <w:szCs w:val="28"/>
        </w:rPr>
        <w:t>После утверждения результаты</w:t>
      </w:r>
      <w:r w:rsidRPr="00E96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68FE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</w:t>
      </w:r>
      <w:r w:rsidRPr="007868FE">
        <w:rPr>
          <w:rFonts w:ascii="Times New Roman" w:hAnsi="Times New Roman" w:cs="Times New Roman"/>
          <w:sz w:val="28"/>
          <w:szCs w:val="28"/>
        </w:rPr>
        <w:t xml:space="preserve"> (далее – ГИ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96E2F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передаются в организации, осуществляющие образовательную деятельность, а также органы местного самоуправления, осуществляющие управление в сфере образования, для ознакомления обучающихся, выпускников прошлых лет с утвержденными </w:t>
      </w:r>
      <w:r w:rsidRPr="00575C18">
        <w:rPr>
          <w:rFonts w:ascii="Times New Roman" w:hAnsi="Times New Roman" w:cs="Times New Roman"/>
          <w:sz w:val="28"/>
          <w:szCs w:val="28"/>
        </w:rPr>
        <w:t>председателем ГЭК результатами ГИА.</w:t>
      </w:r>
    </w:p>
    <w:p w:rsidR="00F87089" w:rsidRPr="00575C18" w:rsidRDefault="00F87089" w:rsidP="00575C1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18">
        <w:rPr>
          <w:rFonts w:ascii="Times New Roman" w:hAnsi="Times New Roman" w:cs="Times New Roman"/>
          <w:sz w:val="28"/>
          <w:szCs w:val="28"/>
        </w:rPr>
        <w:t>Ознакомление обучающихся, выпускников прошлых лет с утвержденными председателем ГЭК результатами ГИА по учебному предмету осуществляется по месту подачи заявления на сдачу ГИА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 ГИА.</w:t>
      </w:r>
    </w:p>
    <w:p w:rsidR="00F87089" w:rsidRPr="007868FE" w:rsidRDefault="00F87089" w:rsidP="007868FE">
      <w:pPr>
        <w:pStyle w:val="BodyTextIndent"/>
        <w:spacing w:line="360" w:lineRule="auto"/>
        <w:ind w:right="0" w:firstLine="0"/>
        <w:rPr>
          <w:szCs w:val="28"/>
        </w:rPr>
      </w:pPr>
      <w:r w:rsidRPr="007868FE">
        <w:rPr>
          <w:szCs w:val="28"/>
        </w:rPr>
        <w:t xml:space="preserve">      Факт и время ознакомления участников ГИА с результатами по каждому общеобразовательному предмету фиксируется в специальной ведомости под личную роспись участника экзаменов.</w:t>
      </w:r>
    </w:p>
    <w:p w:rsidR="00F87089" w:rsidRPr="007868FE" w:rsidRDefault="00F87089" w:rsidP="007868F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       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6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ЕГЭ должен перейти по одной из предложенных ссылок </w:t>
      </w:r>
      <w:hyperlink r:id="rId7" w:history="1">
        <w:r w:rsidRPr="007868FE">
          <w:rPr>
            <w:rStyle w:val="Hyperlink"/>
            <w:rFonts w:ascii="Times New Roman" w:hAnsi="Times New Roman"/>
            <w:sz w:val="28"/>
            <w:szCs w:val="28"/>
          </w:rPr>
          <w:t>http://check.ege.edu.ru/</w:t>
        </w:r>
      </w:hyperlink>
      <w:bookmarkStart w:id="0" w:name="_GoBack"/>
      <w:bookmarkEnd w:id="0"/>
      <w:r>
        <w:fldChar w:fldCharType="begin"/>
      </w:r>
      <w:r>
        <w:instrText xml:space="preserve"> HYPERLINK "http://education.ryazangov.ru" </w:instrText>
      </w:r>
      <w:r>
        <w:fldChar w:fldCharType="separate"/>
      </w:r>
      <w:r w:rsidRPr="007868FE">
        <w:rPr>
          <w:rStyle w:val="Hyperlink"/>
          <w:rFonts w:ascii="Times New Roman" w:hAnsi="Times New Roman"/>
          <w:sz w:val="28"/>
          <w:szCs w:val="28"/>
        </w:rPr>
        <w:t>http://education.ryazangov.ru</w:t>
      </w:r>
      <w:r>
        <w:fldChar w:fldCharType="end"/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>,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:rsidR="00F87089" w:rsidRDefault="00F87089"/>
    <w:sectPr w:rsidR="00F87089" w:rsidSect="003349F6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089" w:rsidRDefault="00F87089">
      <w:r>
        <w:separator/>
      </w:r>
    </w:p>
  </w:endnote>
  <w:endnote w:type="continuationSeparator" w:id="1">
    <w:p w:rsidR="00F87089" w:rsidRDefault="00F87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89" w:rsidRDefault="00F87089" w:rsidP="00D363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7089" w:rsidRDefault="00F87089" w:rsidP="003639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89" w:rsidRDefault="00F87089" w:rsidP="00D363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87089" w:rsidRDefault="00F87089" w:rsidP="003639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089" w:rsidRDefault="00F87089">
      <w:r>
        <w:separator/>
      </w:r>
    </w:p>
  </w:footnote>
  <w:footnote w:type="continuationSeparator" w:id="1">
    <w:p w:rsidR="00F87089" w:rsidRDefault="00F87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A"/>
    <w:rsid w:val="000A5B1A"/>
    <w:rsid w:val="001D418A"/>
    <w:rsid w:val="003349F6"/>
    <w:rsid w:val="003639E2"/>
    <w:rsid w:val="003A11CE"/>
    <w:rsid w:val="004A6CF3"/>
    <w:rsid w:val="00535DB0"/>
    <w:rsid w:val="00575C18"/>
    <w:rsid w:val="00666317"/>
    <w:rsid w:val="006C199C"/>
    <w:rsid w:val="00764161"/>
    <w:rsid w:val="007868FE"/>
    <w:rsid w:val="00822825"/>
    <w:rsid w:val="009312C6"/>
    <w:rsid w:val="009519FD"/>
    <w:rsid w:val="00954E55"/>
    <w:rsid w:val="00B55E66"/>
    <w:rsid w:val="00C9275E"/>
    <w:rsid w:val="00D34A52"/>
    <w:rsid w:val="00D3639A"/>
    <w:rsid w:val="00D431A1"/>
    <w:rsid w:val="00D51FF2"/>
    <w:rsid w:val="00E96E2F"/>
    <w:rsid w:val="00F87089"/>
    <w:rsid w:val="00FF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41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41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D418A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1D418A"/>
    <w:pPr>
      <w:ind w:left="720"/>
    </w:pPr>
  </w:style>
  <w:style w:type="paragraph" w:styleId="Footer">
    <w:name w:val="footer"/>
    <w:basedOn w:val="Normal"/>
    <w:link w:val="FooterChar"/>
    <w:uiPriority w:val="99"/>
    <w:rsid w:val="001D41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418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D41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heck.ege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23883020C09F1B1AB72C66B6DCC23BA4DEF8EEF099C312D4B3EF5F1J5D5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279</Words>
  <Characters>1593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2015-03-18T05:42:00Z</dcterms:created>
  <dcterms:modified xsi:type="dcterms:W3CDTF">2016-05-14T21:15:00Z</dcterms:modified>
</cp:coreProperties>
</file>